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E" w:rsidRDefault="00F2739E" w:rsidP="00E050BB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実習【ハッブルの法則</w:t>
      </w:r>
      <w:r w:rsidR="00660AA6">
        <w:rPr>
          <w:rFonts w:hint="eastAsia"/>
          <w:sz w:val="28"/>
        </w:rPr>
        <w:t>～ハッブル定数・宇宙年齢</w:t>
      </w:r>
      <w:r>
        <w:rPr>
          <w:rFonts w:hint="eastAsia"/>
          <w:sz w:val="28"/>
        </w:rPr>
        <w:t>】</w:t>
      </w:r>
      <w:r>
        <w:rPr>
          <w:rFonts w:hint="eastAsia"/>
          <w:sz w:val="24"/>
        </w:rPr>
        <w:t>テキスト</w:t>
      </w:r>
    </w:p>
    <w:p w:rsidR="00F2739E" w:rsidRDefault="00F2739E" w:rsidP="00E050BB">
      <w:pPr>
        <w:ind w:firstLineChars="100" w:firstLine="210"/>
      </w:pPr>
      <w:r>
        <w:rPr>
          <w:rFonts w:hint="eastAsia"/>
        </w:rPr>
        <w:t>われわれの宇宙は、宇宙の始まりから現在まで膨張していることが知られている。宇宙はどのように膨張しているのだろうか。</w:t>
      </w:r>
    </w:p>
    <w:p w:rsidR="00F2739E" w:rsidRDefault="00F2739E" w:rsidP="00E050BB">
      <w:pPr>
        <w:ind w:firstLineChars="100" w:firstLine="210"/>
      </w:pPr>
      <w:r>
        <w:rPr>
          <w:rFonts w:hint="eastAsia"/>
        </w:rPr>
        <w:t>宇宙の膨張を確認する方法のひとつに、銀河のスペクトルを観測しドップラー方程式を利用することで、銀河の動きを調べる方法がある。この方法で求めた、銀河の速度と距離の関係を「ハッブルの法則」という。</w:t>
      </w:r>
    </w:p>
    <w:p w:rsidR="00F2739E" w:rsidRDefault="00F2739E" w:rsidP="00E050BB">
      <w:pPr>
        <w:ind w:firstLineChars="100" w:firstLine="210"/>
      </w:pPr>
      <w:r>
        <w:rPr>
          <w:rFonts w:hint="eastAsia"/>
        </w:rPr>
        <w:t>ここでは、実際に観測された銀河のスペクトルを使い「ハッブルの法則」を確認してみよう。</w:t>
      </w:r>
    </w:p>
    <w:p w:rsidR="00F2739E" w:rsidRDefault="00F2739E" w:rsidP="00E050BB"/>
    <w:p w:rsidR="00F2739E" w:rsidRDefault="00F2739E" w:rsidP="00E050BB">
      <w:pPr>
        <w:numPr>
          <w:ilvl w:val="0"/>
          <w:numId w:val="1"/>
        </w:numPr>
      </w:pPr>
      <w:r>
        <w:rPr>
          <w:rFonts w:hint="eastAsia"/>
        </w:rPr>
        <w:t>画像解析ソフト「マカリ」で銀河のスペクトルの画像を開いてみましょう。</w:t>
      </w:r>
    </w:p>
    <w:p w:rsidR="00A62029" w:rsidRDefault="00E050BB" w:rsidP="00E050BB">
      <w:r>
        <w:rPr>
          <w:rFonts w:hint="eastAsia"/>
          <w:noProof/>
        </w:rPr>
        <w:drawing>
          <wp:inline distT="0" distB="0" distL="0" distR="0">
            <wp:extent cx="5757545" cy="235966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9E" w:rsidRDefault="00EF630E" w:rsidP="00E050BB">
      <w:pPr>
        <w:numPr>
          <w:ilvl w:val="0"/>
          <w:numId w:val="1"/>
        </w:numPr>
      </w:pPr>
      <w:r>
        <w:rPr>
          <w:noProof/>
        </w:rPr>
        <w:pict>
          <v:group id="_x0000_s1166" style="position:absolute;left:0;text-align:left;margin-left:0;margin-top:63pt;width:485.2pt;height:261.2pt;z-index:251658752" coordorigin="1418,10238" coordsize="9704,5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1418;top:10238;width:7920;height:5224">
              <v:imagedata r:id="rId9" o:title=""/>
            </v:shape>
            <v:group id="_x0000_s1150" style="position:absolute;left:7702;top:10778;width:3420;height:2520" coordorigin="7538,11159" coordsize="3420,2520" o:regroupid="14">
              <v:line id="_x0000_s1107" style="position:absolute;flip:x y" from="7538,11159" to="9338,13319" o:regroupid="5" strokeweight="2pt">
                <v:stroke endarrow="block" endarrowwidth="wide" endarrowlength="long"/>
              </v:line>
              <v:rect id="_x0000_s1108" style="position:absolute;left:8078;top:13319;width:2880;height:360" o:regroupid="5">
                <v:textbox style="mso-next-textbox:#_x0000_s1108" inset="5.85pt,.7pt,5.85pt,.7pt">
                  <w:txbxContent>
                    <w:p w:rsidR="00F32B06" w:rsidRPr="00A62029" w:rsidRDefault="00F32B06" w:rsidP="00A62029">
                      <w:pPr>
                        <w:jc w:val="center"/>
                        <w:rPr>
                          <w:sz w:val="24"/>
                        </w:rPr>
                      </w:pPr>
                      <w:r w:rsidRPr="00A62029">
                        <w:rPr>
                          <w:rFonts w:hint="eastAsia"/>
                          <w:sz w:val="24"/>
                        </w:rPr>
                        <w:t>グラフツールボタン</w:t>
                      </w:r>
                    </w:p>
                  </w:txbxContent>
                </v:textbox>
              </v:rect>
            </v:group>
            <w10:wrap type="square" side="left"/>
          </v:group>
        </w:pict>
      </w:r>
      <w:r w:rsidR="00F2739E">
        <w:rPr>
          <w:rFonts w:hint="eastAsia"/>
        </w:rPr>
        <w:t>スペクトルには輝線と呼ばれる他よりも明るい場所が存在します。この中で水素原子による輝線（</w:t>
      </w:r>
      <w:r w:rsidR="00F2739E">
        <w:rPr>
          <w:rFonts w:hint="eastAsia"/>
        </w:rPr>
        <w:t>H</w:t>
      </w:r>
      <w:r w:rsidR="00F2739E">
        <w:rPr>
          <w:rFonts w:hint="eastAsia"/>
        </w:rPr>
        <w:t>α）を見つけるため、グラフツールを使い開いた画像のスペクトルのグラフをつくりましょう。（</w:t>
      </w:r>
      <w:r w:rsidR="00F2739E">
        <w:rPr>
          <w:rFonts w:hint="eastAsia"/>
        </w:rPr>
        <w:t>Shift</w:t>
      </w:r>
      <w:r w:rsidR="00F2739E">
        <w:rPr>
          <w:rFonts w:hint="eastAsia"/>
        </w:rPr>
        <w:t>キーを押しながら範囲指定をすると矩形選択が出来ます）</w:t>
      </w:r>
    </w:p>
    <w:p w:rsidR="00F2739E" w:rsidRDefault="00EF630E" w:rsidP="00E050BB">
      <w:pPr>
        <w:numPr>
          <w:ilvl w:val="0"/>
          <w:numId w:val="1"/>
        </w:numPr>
      </w:pPr>
      <w:r>
        <w:rPr>
          <w:noProof/>
        </w:rPr>
        <w:lastRenderedPageBreak/>
        <w:pict>
          <v:group id="_x0000_s1171" style="position:absolute;left:0;text-align:left;margin-left:-.85pt;margin-top:21.7pt;width:454.05pt;height:650.55pt;z-index:251657728" coordorigin="1401,1852" coordsize="9081,13011">
            <v:group id="_x0000_s1170" style="position:absolute;left:1401;top:9000;width:9064;height:5863" coordorigin="1401,9000" coordsize="9064,5863">
              <v:shape id="_x0000_s1169" type="#_x0000_t75" style="position:absolute;left:1401;top:9000;width:9064;height:5863">
                <v:imagedata r:id="rId10" o:title=""/>
              </v:shape>
              <v:line id="_x0000_s1128" style="position:absolute;flip:x y" from="6485,9797" to="8803,11633" o:regroupid="18" strokecolor="blue" strokeweight="2pt">
                <v:stroke endarrow="block" endarrowwidth="wide" endarrowlength="long"/>
              </v:line>
              <v:line id="_x0000_s1129" style="position:absolute;flip:x y" from="5268,11567" to="8787,11650" o:regroupid="18" strokecolor="blue" strokeweight="2pt">
                <v:stroke endarrow="block" endarrowwidth="wide" endarrowlength="long"/>
              </v:line>
              <v:rect id="_x0000_s1131" style="position:absolute;left:8803;top:11154;width:1440;height:1440" o:regroupid="18">
                <v:textbox inset="5.85pt,.7pt,5.85pt,.7pt">
                  <w:txbxContent>
                    <w:p w:rsidR="00F32B06" w:rsidRDefault="00F32B06">
                      <w:r>
                        <w:rPr>
                          <w:rFonts w:hint="eastAsia"/>
                        </w:rPr>
                        <w:t>カーソルを合わせた輝線の波長が表示される</w:t>
                      </w:r>
                    </w:p>
                  </w:txbxContent>
                </v:textbox>
              </v:rect>
            </v:group>
            <v:group id="_x0000_s1168" style="position:absolute;left:1418;top:1852;width:9064;height:5979" coordorigin="1418,1852" coordsize="9064,5979">
              <v:shape id="_x0000_s1167" type="#_x0000_t75" style="position:absolute;left:1418;top:1852;width:9064;height:5979">
                <v:imagedata r:id="rId11" o:title=""/>
              </v:shape>
              <v:line id="_x0000_s1112" style="position:absolute;flip:x y" from="4794,3793" to="9054,5566" o:regroupid="16" strokecolor="#fc0" strokeweight="2pt">
                <v:stroke endarrow="block" endarrowwidth="wide" endarrowlength="long"/>
              </v:line>
              <v:line id="_x0000_s1113" style="position:absolute;flip:x y" from="5565,5379" to="9016,5576" o:regroupid="16" strokecolor="#fc0" strokeweight="2pt">
                <v:stroke endarrow="block" endarrowwidth="wide" endarrowlength="long"/>
              </v:line>
              <v:rect id="_x0000_s1116" style="position:absolute;left:9000;top:5413;width:1080;height:360" o:regroupid="16">
                <v:textbox style="mso-next-textbox:#_x0000_s1116" inset="5.85pt,.7pt,5.85pt,.7pt">
                  <w:txbxContent>
                    <w:p w:rsidR="00F32B06" w:rsidRDefault="00F32B06" w:rsidP="00B72D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α輝線</w:t>
                      </w:r>
                    </w:p>
                  </w:txbxContent>
                </v:textbox>
              </v:rect>
            </v:group>
            <v:line id="_x0000_s1121" style="position:absolute;flip:x" from="1449,7714" to="3230,8952" o:regroupid="15">
              <v:stroke endarrow="block"/>
            </v:line>
            <v:line id="_x0000_s1124" style="position:absolute" from="8627,7711" to="10381,8990" o:regroupid="15">
              <v:stroke endarrow="block"/>
            </v:line>
            <w10:wrap type="square" side="left"/>
          </v:group>
        </w:pict>
      </w:r>
      <w:r w:rsidR="00F2739E">
        <w:rPr>
          <w:rFonts w:hint="eastAsia"/>
        </w:rPr>
        <w:t>水素の輝線</w:t>
      </w:r>
      <w:r w:rsidR="00F2739E">
        <w:rPr>
          <w:rFonts w:hint="eastAsia"/>
        </w:rPr>
        <w:t>H</w:t>
      </w:r>
      <w:r w:rsidR="00F2739E">
        <w:rPr>
          <w:rFonts w:hint="eastAsia"/>
        </w:rPr>
        <w:t>αの波長を利用し、銀河の後退速度を求めましょう。</w:t>
      </w:r>
    </w:p>
    <w:p w:rsidR="00F32B06" w:rsidRDefault="00F32B06" w:rsidP="00E050BB"/>
    <w:p w:rsidR="00F2739E" w:rsidRDefault="00F2739E" w:rsidP="00E050BB">
      <w:pPr>
        <w:numPr>
          <w:ilvl w:val="0"/>
          <w:numId w:val="4"/>
        </w:numPr>
        <w:ind w:leftChars="100"/>
      </w:pPr>
      <w:r>
        <w:rPr>
          <w:rFonts w:hint="eastAsia"/>
        </w:rPr>
        <w:lastRenderedPageBreak/>
        <w:t>本来</w:t>
      </w:r>
      <w:r>
        <w:rPr>
          <w:rFonts w:hint="eastAsia"/>
        </w:rPr>
        <w:t>H</w:t>
      </w:r>
      <w:r>
        <w:rPr>
          <w:rFonts w:hint="eastAsia"/>
        </w:rPr>
        <w:t>αの波長は</w:t>
      </w:r>
      <w:r>
        <w:t>656</w:t>
      </w:r>
      <w:r w:rsidR="003E3C93">
        <w:rPr>
          <w:rFonts w:hint="eastAsia"/>
        </w:rPr>
        <w:t>.</w:t>
      </w:r>
      <w:r>
        <w:t>3</w:t>
      </w:r>
      <w:r w:rsidR="003E3C93">
        <w:rPr>
          <w:rFonts w:hint="eastAsia"/>
        </w:rPr>
        <w:t>nm</w:t>
      </w:r>
      <w:r>
        <w:rPr>
          <w:rFonts w:hint="eastAsia"/>
        </w:rPr>
        <w:t>です。銀河のスペクトル画像から求めた</w:t>
      </w:r>
      <w:r>
        <w:rPr>
          <w:rFonts w:hint="eastAsia"/>
        </w:rPr>
        <w:t>H</w:t>
      </w:r>
      <w:r>
        <w:rPr>
          <w:rFonts w:hint="eastAsia"/>
        </w:rPr>
        <w:t>αの波長はどれ位ずれているでしょうか。</w:t>
      </w:r>
    </w:p>
    <w:p w:rsidR="00F2739E" w:rsidRDefault="00F2739E" w:rsidP="00E050BB"/>
    <w:p w:rsidR="00F2739E" w:rsidRDefault="00F2739E" w:rsidP="00E050BB"/>
    <w:p w:rsidR="00F2739E" w:rsidRDefault="00F2739E" w:rsidP="00E050B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（２）ドップラー方程式</w:t>
      </w:r>
    </w:p>
    <w:p w:rsidR="00F2739E" w:rsidRDefault="00EF630E" w:rsidP="00E050BB">
      <w:pPr>
        <w:autoSpaceDE w:val="0"/>
        <w:autoSpaceDN w:val="0"/>
        <w:adjustRightInd w:val="0"/>
        <w:jc w:val="left"/>
        <w:rPr>
          <w:rFonts w:ascii="HGPｺﾞｼｯｸM" w:eastAsia="HGPｺﾞｼｯｸM" w:hAnsi="BookmanOldStyle-Italic" w:cs="MS-Mincho"/>
          <w:kern w:val="0"/>
          <w:sz w:val="24"/>
        </w:rPr>
      </w:pPr>
      <w:r w:rsidRPr="00EF630E">
        <w:rPr>
          <w:rFonts w:ascii="HGPｺﾞｼｯｸM" w:eastAsia="HGPｺﾞｼｯｸM" w:hAnsi="BookmanOldStyle-Italic" w:cs="BookmanOldStyle-Italic"/>
          <w:i/>
          <w:iCs/>
          <w:noProof/>
          <w:kern w:val="0"/>
          <w:sz w:val="24"/>
        </w:rPr>
        <w:pict>
          <v:shape id="_x0000_s1074" type="#_x0000_t75" style="position:absolute;margin-left:45pt;margin-top:16.05pt;width:90pt;height:35.05pt;z-index:251655680">
            <v:imagedata r:id="rId12" o:title=""/>
            <w10:wrap type="square"/>
          </v:shape>
          <o:OLEObject Type="Embed" ProgID="Equation.3" ShapeID="_x0000_s1074" DrawAspect="Content" ObjectID="_1391060805" r:id="rId13"/>
        </w:pict>
      </w:r>
    </w:p>
    <w:p w:rsidR="00F2739E" w:rsidRDefault="00F2739E" w:rsidP="00E050BB">
      <w:pPr>
        <w:autoSpaceDE w:val="0"/>
        <w:autoSpaceDN w:val="0"/>
        <w:adjustRightInd w:val="0"/>
        <w:jc w:val="left"/>
        <w:rPr>
          <w:rFonts w:ascii="HGPｺﾞｼｯｸM" w:eastAsia="HGPｺﾞｼｯｸM" w:hAnsi="BookmanOldStyle-Italic" w:cs="MS-Mincho"/>
          <w:kern w:val="0"/>
          <w:sz w:val="24"/>
        </w:rPr>
      </w:pPr>
    </w:p>
    <w:p w:rsidR="00F2739E" w:rsidRDefault="00F2739E" w:rsidP="00E050BB">
      <w:pPr>
        <w:ind w:firstLineChars="300" w:firstLine="720"/>
        <w:rPr>
          <w:rFonts w:ascii="HGPｺﾞｼｯｸM" w:eastAsia="HGPｺﾞｼｯｸM" w:hAnsi="BookmanOldStyle-Italic" w:cs="MS-Mincho"/>
          <w:kern w:val="0"/>
          <w:sz w:val="24"/>
        </w:rPr>
      </w:pPr>
    </w:p>
    <w:p w:rsidR="00F2739E" w:rsidRDefault="00F2739E" w:rsidP="00E050BB">
      <w:pPr>
        <w:ind w:firstLineChars="700" w:firstLine="1680"/>
      </w:pPr>
      <w:r>
        <w:rPr>
          <w:rFonts w:ascii="HGPｺﾞｼｯｸM" w:eastAsia="HGPｺﾞｼｯｸM" w:hAnsi="BookmanOldStyle-Italic" w:cs="MS-Mincho" w:hint="eastAsia"/>
          <w:kern w:val="0"/>
          <w:sz w:val="24"/>
        </w:rPr>
        <w:t>（</w:t>
      </w:r>
      <w:r>
        <w:rPr>
          <w:rFonts w:hint="eastAsia"/>
        </w:rPr>
        <w:t>ｃ：光速</w:t>
      </w:r>
      <w:r>
        <w:rPr>
          <w:rFonts w:ascii="HGPｺﾞｼｯｸM" w:eastAsia="HGPｺﾞｼｯｸM" w:hAnsi="BookmanOldStyle-Italic" w:cs="MS-Mincho" w:hint="eastAsia"/>
          <w:kern w:val="0"/>
          <w:sz w:val="24"/>
        </w:rPr>
        <w:t>（3.0×10</w:t>
      </w:r>
      <w:r>
        <w:rPr>
          <w:rFonts w:ascii="HGPｺﾞｼｯｸM" w:eastAsia="HGPｺﾞｼｯｸM" w:hAnsi="BookmanOldStyle-Italic" w:cs="MS-Mincho" w:hint="eastAsia"/>
          <w:kern w:val="0"/>
          <w:sz w:val="24"/>
          <w:vertAlign w:val="superscript"/>
        </w:rPr>
        <w:t>5</w:t>
      </w:r>
      <w:bookmarkStart w:id="0" w:name="OLE_LINK1"/>
      <w:r>
        <w:rPr>
          <w:rFonts w:ascii="HGPｺﾞｼｯｸM" w:eastAsia="HGPｺﾞｼｯｸM" w:hAnsi="BookmanOldStyle-Italic" w:cs="MS-Mincho" w:hint="eastAsia"/>
          <w:kern w:val="0"/>
          <w:sz w:val="24"/>
        </w:rPr>
        <w:t>km/s</w:t>
      </w:r>
      <w:bookmarkEnd w:id="0"/>
      <w:r>
        <w:rPr>
          <w:rFonts w:ascii="HGPｺﾞｼｯｸM" w:eastAsia="HGPｺﾞｼｯｸM" w:hAnsi="BookmanOldStyle-Italic" w:cs="MS-Mincho" w:hint="eastAsia"/>
          <w:kern w:val="0"/>
          <w:sz w:val="24"/>
        </w:rPr>
        <w:t>）</w:t>
      </w:r>
      <w:r>
        <w:rPr>
          <w:rFonts w:hint="eastAsia"/>
        </w:rPr>
        <w:t>、λ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</w:rPr>
        <w:t>：基本波長（ここでは</w:t>
      </w:r>
      <w:r>
        <w:rPr>
          <w:rFonts w:hint="eastAsia"/>
        </w:rPr>
        <w:t>H</w:t>
      </w:r>
      <w:r>
        <w:rPr>
          <w:rFonts w:hint="eastAsia"/>
        </w:rPr>
        <w:t>α＝</w:t>
      </w:r>
      <w:r>
        <w:rPr>
          <w:rFonts w:hint="eastAsia"/>
        </w:rPr>
        <w:t>656</w:t>
      </w:r>
      <w:r w:rsidR="003E3C93">
        <w:rPr>
          <w:rFonts w:hint="eastAsia"/>
        </w:rPr>
        <w:t>.</w:t>
      </w:r>
      <w:r>
        <w:rPr>
          <w:rFonts w:hint="eastAsia"/>
        </w:rPr>
        <w:t>3</w:t>
      </w:r>
      <w:r w:rsidR="003E3C93">
        <w:rPr>
          <w:rFonts w:hint="eastAsia"/>
        </w:rPr>
        <w:t>nm</w:t>
      </w:r>
      <w:r>
        <w:rPr>
          <w:rFonts w:hint="eastAsia"/>
        </w:rPr>
        <w:t>）、</w:t>
      </w:r>
    </w:p>
    <w:p w:rsidR="00F2739E" w:rsidRDefault="00F2739E" w:rsidP="00E050BB">
      <w:pPr>
        <w:ind w:firstLineChars="850" w:firstLine="1785"/>
      </w:pPr>
      <w:r>
        <w:rPr>
          <w:rFonts w:hint="eastAsia"/>
        </w:rPr>
        <w:t>λ：移動している光源のλ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に対する</w:t>
      </w:r>
      <w:r>
        <w:rPr>
          <w:rFonts w:hint="eastAsia"/>
        </w:rPr>
        <w:t>波長、ｖ：光源の速度</w:t>
      </w:r>
      <w:r>
        <w:rPr>
          <w:rFonts w:ascii="HGPｺﾞｼｯｸM" w:eastAsia="HGPｺﾞｼｯｸM" w:hAnsi="BookmanOldStyle-Italic" w:cs="MS-Mincho" w:hint="eastAsia"/>
          <w:kern w:val="0"/>
          <w:sz w:val="24"/>
        </w:rPr>
        <w:t>）</w:t>
      </w:r>
    </w:p>
    <w:p w:rsidR="00F2739E" w:rsidRDefault="00F2739E" w:rsidP="00E050BB">
      <w:pPr>
        <w:ind w:rightChars="233" w:right="489" w:firstLineChars="400" w:firstLine="840"/>
      </w:pPr>
      <w:r>
        <w:rPr>
          <w:rFonts w:hint="eastAsia"/>
        </w:rPr>
        <w:t>を使い、それぞれの波長のずれから銀河の動きを求めましょう。</w:t>
      </w:r>
    </w:p>
    <w:p w:rsidR="00F2739E" w:rsidRDefault="00F2739E" w:rsidP="00E050BB">
      <w:pPr>
        <w:ind w:firstLineChars="400" w:firstLine="840"/>
      </w:pPr>
      <w:r>
        <w:rPr>
          <w:rFonts w:hint="eastAsia"/>
        </w:rPr>
        <w:t>銀河はどのような動きをしていると考えられるでしょうか。</w:t>
      </w:r>
    </w:p>
    <w:p w:rsidR="00F2739E" w:rsidRDefault="00F2739E" w:rsidP="00E050BB">
      <w:pPr>
        <w:ind w:firstLineChars="300" w:firstLine="630"/>
      </w:pPr>
    </w:p>
    <w:p w:rsidR="00F2739E" w:rsidRDefault="00F2739E" w:rsidP="00E050BB">
      <w:pPr>
        <w:ind w:firstLineChars="300" w:firstLine="630"/>
      </w:pPr>
    </w:p>
    <w:p w:rsidR="00F2739E" w:rsidRDefault="00F2739E" w:rsidP="00E050BB">
      <w:pPr>
        <w:numPr>
          <w:ilvl w:val="0"/>
          <w:numId w:val="3"/>
        </w:numPr>
      </w:pPr>
      <w:r>
        <w:rPr>
          <w:rFonts w:hint="eastAsia"/>
        </w:rPr>
        <w:t xml:space="preserve">　これらの銀河の距離と速度の関係をグラフに表しましょう。どのようなグラフになるでしょうか。</w:t>
      </w:r>
    </w:p>
    <w:p w:rsidR="00F2739E" w:rsidRDefault="00F2739E" w:rsidP="00E050BB"/>
    <w:p w:rsidR="00F2739E" w:rsidRDefault="00F2739E" w:rsidP="00E050BB"/>
    <w:p w:rsidR="00F2739E" w:rsidRDefault="00F2739E" w:rsidP="00E050BB"/>
    <w:p w:rsidR="00F2739E" w:rsidRDefault="00F2739E" w:rsidP="00E050BB">
      <w:pPr>
        <w:numPr>
          <w:ilvl w:val="0"/>
          <w:numId w:val="3"/>
        </w:numPr>
      </w:pPr>
      <w:r>
        <w:rPr>
          <w:rFonts w:hint="eastAsia"/>
        </w:rPr>
        <w:t xml:space="preserve">　求めたグラフの比例定数（傾き）はハッブル定数と呼ばれ宇宙の大きさ、年齢を決める数字です。ハッブル定数を求めてみましょう。</w:t>
      </w:r>
    </w:p>
    <w:p w:rsidR="00F2739E" w:rsidRDefault="00F2739E" w:rsidP="00E050BB"/>
    <w:p w:rsidR="00F2739E" w:rsidRDefault="00F2739E" w:rsidP="00E050BB"/>
    <w:p w:rsidR="00F2739E" w:rsidRDefault="00F2739E" w:rsidP="00E050BB"/>
    <w:p w:rsidR="00F2739E" w:rsidRDefault="00F2739E" w:rsidP="00E050BB">
      <w:pPr>
        <w:numPr>
          <w:ilvl w:val="0"/>
          <w:numId w:val="3"/>
        </w:numPr>
      </w:pPr>
      <w:r>
        <w:rPr>
          <w:rFonts w:hint="eastAsia"/>
        </w:rPr>
        <w:t xml:space="preserve">　宇宙年齢は次の式で求めることができます。自分で求めたハッブル定数から宇宙年齢を求めてみましょう。（</w:t>
      </w:r>
      <w:r>
        <w:rPr>
          <w:rFonts w:hint="eastAsia"/>
          <w:color w:val="000000"/>
          <w:sz w:val="20"/>
          <w:szCs w:val="20"/>
        </w:rPr>
        <w:t>１</w:t>
      </w:r>
      <w:r>
        <w:rPr>
          <w:color w:val="000000"/>
          <w:sz w:val="20"/>
          <w:szCs w:val="20"/>
        </w:rPr>
        <w:t>pc</w:t>
      </w:r>
      <w:r>
        <w:rPr>
          <w:rFonts w:hint="eastAsia"/>
          <w:color w:val="000000"/>
          <w:sz w:val="20"/>
          <w:szCs w:val="20"/>
        </w:rPr>
        <w:t>＝</w:t>
      </w:r>
      <w:r>
        <w:rPr>
          <w:color w:val="000000"/>
          <w:sz w:val="20"/>
          <w:szCs w:val="20"/>
        </w:rPr>
        <w:t>3.26</w:t>
      </w:r>
      <w:r>
        <w:rPr>
          <w:bCs/>
          <w:color w:val="000000"/>
          <w:sz w:val="20"/>
          <w:szCs w:val="20"/>
        </w:rPr>
        <w:t>光年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F2739E" w:rsidRDefault="00F2739E" w:rsidP="00E050BB">
      <w:r>
        <w:rPr>
          <w:rFonts w:hint="eastAsia"/>
        </w:rPr>
        <w:tab/>
      </w:r>
      <w:r>
        <w:rPr>
          <w:rFonts w:hint="eastAsia"/>
        </w:rPr>
        <w:tab/>
        <w:t>y</w:t>
      </w:r>
      <w:r>
        <w:rPr>
          <w:rFonts w:hint="eastAsia"/>
        </w:rPr>
        <w:t>：宇宙年齢</w:t>
      </w:r>
      <w:r>
        <w:rPr>
          <w:rFonts w:hint="eastAsia"/>
        </w:rPr>
        <w:tab/>
        <w:t>H</w:t>
      </w:r>
      <w:r>
        <w:rPr>
          <w:rFonts w:hint="eastAsia"/>
          <w:szCs w:val="21"/>
          <w:vertAlign w:val="subscript"/>
        </w:rPr>
        <w:t>０</w:t>
      </w:r>
      <w:r>
        <w:rPr>
          <w:rFonts w:hint="eastAsia"/>
        </w:rPr>
        <w:t>：ハッブル定数</w:t>
      </w:r>
      <w:r>
        <w:rPr>
          <w:rFonts w:hint="eastAsia"/>
        </w:rPr>
        <w:tab/>
      </w:r>
      <w:r>
        <w:rPr>
          <w:rFonts w:hint="eastAsia"/>
        </w:rPr>
        <w:t>ｃ：光速</w:t>
      </w:r>
    </w:p>
    <w:p w:rsidR="00F2739E" w:rsidRDefault="00F2739E" w:rsidP="00E050BB"/>
    <w:p w:rsidR="00F2739E" w:rsidRDefault="00EF630E" w:rsidP="00E050BB">
      <w:r>
        <w:rPr>
          <w:noProof/>
        </w:rPr>
        <w:pict>
          <v:shape id="_x0000_s1081" type="#_x0000_t75" style="position:absolute;left:0;text-align:left;margin-left:153pt;margin-top:0;width:93.25pt;height:34.35pt;z-index:251656704">
            <v:imagedata r:id="rId14" o:title=""/>
            <w10:wrap type="square" side="left"/>
          </v:shape>
          <o:OLEObject Type="Embed" ProgID="Equation.3" ShapeID="_x0000_s1081" DrawAspect="Content" ObjectID="_1391060806" r:id="rId15"/>
        </w:pict>
      </w:r>
    </w:p>
    <w:p w:rsidR="00F2739E" w:rsidRDefault="00F2739E" w:rsidP="00E050BB"/>
    <w:p w:rsidR="0082606E" w:rsidRPr="007F7D68" w:rsidRDefault="0082606E" w:rsidP="0082606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</w:t>
      </w:r>
      <w:r w:rsidRPr="007F7D68">
        <w:rPr>
          <w:rFonts w:hint="eastAsia"/>
          <w:color w:val="000000"/>
          <w:szCs w:val="21"/>
        </w:rPr>
        <w:t>※　以下の計算方法でもよい</w:t>
      </w:r>
    </w:p>
    <w:p w:rsidR="0082606E" w:rsidRPr="007F7D68" w:rsidRDefault="0082606E" w:rsidP="0082606E">
      <w:pPr>
        <w:rPr>
          <w:color w:val="000000"/>
          <w:szCs w:val="21"/>
        </w:rPr>
      </w:pPr>
      <w:r w:rsidRPr="007F7D68"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　　</w:t>
      </w:r>
      <w:r w:rsidRPr="007F7D68">
        <w:rPr>
          <w:rFonts w:hint="eastAsia"/>
          <w:szCs w:val="21"/>
        </w:rPr>
        <w:t>1Mpc=3.09</w:t>
      </w:r>
      <w:r w:rsidRPr="007F7D68">
        <w:rPr>
          <w:rFonts w:hint="eastAsia"/>
          <w:szCs w:val="21"/>
        </w:rPr>
        <w:t>×</w:t>
      </w:r>
      <w:r w:rsidRPr="007F7D68">
        <w:rPr>
          <w:rFonts w:hint="eastAsia"/>
          <w:szCs w:val="21"/>
        </w:rPr>
        <w:t>10</w:t>
      </w:r>
      <w:r w:rsidRPr="007F7D68">
        <w:rPr>
          <w:rFonts w:hint="eastAsia"/>
          <w:szCs w:val="21"/>
          <w:vertAlign w:val="superscript"/>
        </w:rPr>
        <w:t>22</w:t>
      </w:r>
      <w:r w:rsidRPr="007F7D68">
        <w:rPr>
          <w:rFonts w:hint="eastAsia"/>
          <w:szCs w:val="21"/>
        </w:rPr>
        <w:t>m</w:t>
      </w:r>
      <w:r w:rsidRPr="007F7D68">
        <w:rPr>
          <w:rFonts w:hint="eastAsia"/>
          <w:szCs w:val="21"/>
        </w:rPr>
        <w:t>として</w:t>
      </w:r>
      <w:r w:rsidRPr="007F7D68">
        <w:rPr>
          <w:rFonts w:hint="eastAsia"/>
          <w:color w:val="000000"/>
          <w:szCs w:val="21"/>
        </w:rPr>
        <w:t>Hubble</w:t>
      </w:r>
      <w:r w:rsidRPr="007F7D68">
        <w:rPr>
          <w:rFonts w:hint="eastAsia"/>
          <w:color w:val="000000"/>
          <w:szCs w:val="21"/>
        </w:rPr>
        <w:t xml:space="preserve">定数の単位　</w:t>
      </w:r>
      <w:r w:rsidRPr="007F7D68">
        <w:rPr>
          <w:szCs w:val="21"/>
        </w:rPr>
        <w:t>km/s</w:t>
      </w:r>
      <w:r w:rsidRPr="007F7D68">
        <w:rPr>
          <w:rFonts w:hint="eastAsia"/>
          <w:szCs w:val="21"/>
        </w:rPr>
        <w:t>/</w:t>
      </w:r>
      <w:proofErr w:type="spellStart"/>
      <w:r w:rsidRPr="007F7D68">
        <w:rPr>
          <w:szCs w:val="21"/>
        </w:rPr>
        <w:t>Mpc</w:t>
      </w:r>
      <w:proofErr w:type="spellEnd"/>
      <w:r w:rsidRPr="007F7D68">
        <w:rPr>
          <w:rFonts w:hint="eastAsia"/>
          <w:szCs w:val="21"/>
        </w:rPr>
        <w:t>を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、</w:t>
      </w:r>
      <w:r w:rsidRPr="007F7D68">
        <w:rPr>
          <w:rFonts w:hint="eastAsia"/>
          <w:szCs w:val="21"/>
        </w:rPr>
        <w:t xml:space="preserve"> </w:t>
      </w:r>
      <w:r w:rsidRPr="007F7D68">
        <w:rPr>
          <w:rFonts w:hint="eastAsia"/>
          <w:szCs w:val="21"/>
        </w:rPr>
        <w:t>年にそろえ、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 w:rsidRPr="007F7D68">
        <w:rPr>
          <w:rFonts w:hint="eastAsia"/>
          <w:szCs w:val="21"/>
        </w:rPr>
        <w:t>逆数をとる。</w:t>
      </w:r>
    </w:p>
    <w:p w:rsidR="0082606E" w:rsidRDefault="00EF630E" w:rsidP="0082606E">
      <w:pPr>
        <w:rPr>
          <w:color w:val="000000"/>
          <w:sz w:val="20"/>
          <w:szCs w:val="20"/>
        </w:rPr>
      </w:pPr>
      <w:r w:rsidRPr="00EF630E">
        <w:rPr>
          <w:noProof/>
          <w:position w:val="-28"/>
        </w:rPr>
        <w:pict>
          <v:shape id="_x0000_s1184" type="#_x0000_t75" style="position:absolute;left:0;text-align:left;margin-left:82.95pt;margin-top:13.9pt;width:275pt;height:36pt;z-index:251661824">
            <v:imagedata r:id="rId16" o:title=""/>
            <w10:wrap type="square"/>
          </v:shape>
          <o:OLEObject Type="Embed" ProgID="Equation.3" ShapeID="_x0000_s1184" DrawAspect="Content" ObjectID="_1391060807" r:id="rId17"/>
        </w:pict>
      </w:r>
    </w:p>
    <w:p w:rsidR="00F2739E" w:rsidRDefault="00F2739E" w:rsidP="00E050BB"/>
    <w:p w:rsidR="0082606E" w:rsidRDefault="0082606E" w:rsidP="00E050BB"/>
    <w:p w:rsidR="0082606E" w:rsidRDefault="0082606E" w:rsidP="00E050BB"/>
    <w:p w:rsidR="0082606E" w:rsidRDefault="0082606E" w:rsidP="00E050BB"/>
    <w:tbl>
      <w:tblPr>
        <w:tblpPr w:leftFromText="142" w:rightFromText="142" w:vertAnchor="text" w:horzAnchor="margin" w:tblpXSpec="center" w:tblpY="9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34"/>
        <w:gridCol w:w="2366"/>
        <w:gridCol w:w="1980"/>
        <w:gridCol w:w="2160"/>
      </w:tblGrid>
      <w:tr w:rsidR="00F2739E" w:rsidTr="00E050BB">
        <w:trPr>
          <w:trHeight w:val="409"/>
        </w:trPr>
        <w:tc>
          <w:tcPr>
            <w:tcW w:w="2134" w:type="dxa"/>
          </w:tcPr>
          <w:p w:rsidR="00F2739E" w:rsidRDefault="00F2739E">
            <w:pPr>
              <w:jc w:val="center"/>
            </w:pPr>
            <w:r>
              <w:rPr>
                <w:rFonts w:hint="eastAsia"/>
              </w:rPr>
              <w:lastRenderedPageBreak/>
              <w:t>銀河名</w:t>
            </w:r>
          </w:p>
        </w:tc>
        <w:tc>
          <w:tcPr>
            <w:tcW w:w="2366" w:type="dxa"/>
          </w:tcPr>
          <w:p w:rsidR="00F2739E" w:rsidRDefault="00F2739E">
            <w:pPr>
              <w:jc w:val="center"/>
            </w:pPr>
            <w:r>
              <w:rPr>
                <w:rFonts w:hint="eastAsia"/>
              </w:rPr>
              <w:t>銀河までの距離（</w:t>
            </w:r>
            <w:proofErr w:type="spellStart"/>
            <w:r>
              <w:rPr>
                <w:rFonts w:hint="eastAsia"/>
              </w:rPr>
              <w:t>Mpc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</w:tcPr>
          <w:p w:rsidR="00F2739E" w:rsidRDefault="00F2739E">
            <w:pPr>
              <w:jc w:val="center"/>
            </w:pPr>
            <w:r>
              <w:rPr>
                <w:rFonts w:hint="eastAsia"/>
              </w:rPr>
              <w:t>H</w:t>
            </w:r>
            <w:r w:rsidR="00C964C1">
              <w:rPr>
                <w:rFonts w:hint="eastAsia"/>
              </w:rPr>
              <w:t>αの波長（</w:t>
            </w:r>
            <w:r w:rsidR="00C964C1">
              <w:rPr>
                <w:rFonts w:hint="eastAsia"/>
              </w:rPr>
              <w:t>nm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</w:tcPr>
          <w:p w:rsidR="00F2739E" w:rsidRDefault="00F2739E">
            <w:pPr>
              <w:jc w:val="center"/>
            </w:pPr>
            <w:r>
              <w:rPr>
                <w:rFonts w:hint="eastAsia"/>
              </w:rPr>
              <w:t>銀河の速度（</w:t>
            </w:r>
            <w:r>
              <w:rPr>
                <w:rFonts w:hint="eastAsia"/>
              </w:rPr>
              <w:t>km/s</w:t>
            </w:r>
            <w:r>
              <w:rPr>
                <w:rFonts w:hint="eastAsia"/>
              </w:rPr>
              <w:t>）</w:t>
            </w:r>
          </w:p>
        </w:tc>
      </w:tr>
      <w:tr w:rsidR="00F2739E" w:rsidTr="00E050BB">
        <w:trPr>
          <w:trHeight w:val="409"/>
        </w:trPr>
        <w:tc>
          <w:tcPr>
            <w:tcW w:w="2134" w:type="dxa"/>
            <w:vAlign w:val="center"/>
          </w:tcPr>
          <w:p w:rsidR="00F2739E" w:rsidRDefault="00F2739E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NGC673</w:t>
            </w:r>
          </w:p>
        </w:tc>
        <w:tc>
          <w:tcPr>
            <w:tcW w:w="2366" w:type="dxa"/>
            <w:vAlign w:val="center"/>
          </w:tcPr>
          <w:p w:rsidR="00F2739E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67.3</w:t>
            </w:r>
          </w:p>
        </w:tc>
        <w:tc>
          <w:tcPr>
            <w:tcW w:w="1980" w:type="dxa"/>
          </w:tcPr>
          <w:p w:rsidR="00F2739E" w:rsidRDefault="00F2739E"/>
        </w:tc>
        <w:tc>
          <w:tcPr>
            <w:tcW w:w="2160" w:type="dxa"/>
          </w:tcPr>
          <w:p w:rsidR="00F2739E" w:rsidRDefault="00F2739E"/>
        </w:tc>
      </w:tr>
      <w:tr w:rsidR="00F2739E" w:rsidTr="00E050BB">
        <w:trPr>
          <w:trHeight w:val="409"/>
        </w:trPr>
        <w:tc>
          <w:tcPr>
            <w:tcW w:w="2134" w:type="dxa"/>
            <w:vAlign w:val="center"/>
          </w:tcPr>
          <w:p w:rsidR="00F2739E" w:rsidRDefault="00F2739E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NGC925</w:t>
            </w:r>
          </w:p>
        </w:tc>
        <w:tc>
          <w:tcPr>
            <w:tcW w:w="2366" w:type="dxa"/>
            <w:vAlign w:val="center"/>
          </w:tcPr>
          <w:p w:rsidR="00F2739E" w:rsidRDefault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8.6</w:t>
            </w:r>
            <w:r w:rsidR="00F2739E"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</w:tcPr>
          <w:p w:rsidR="00F2739E" w:rsidRDefault="00F2739E"/>
        </w:tc>
        <w:tc>
          <w:tcPr>
            <w:tcW w:w="2160" w:type="dxa"/>
          </w:tcPr>
          <w:p w:rsidR="00F2739E" w:rsidRDefault="00F2739E"/>
        </w:tc>
      </w:tr>
      <w:tr w:rsidR="00F2739E" w:rsidTr="00E050BB">
        <w:trPr>
          <w:trHeight w:val="409"/>
        </w:trPr>
        <w:tc>
          <w:tcPr>
            <w:tcW w:w="2134" w:type="dxa"/>
            <w:vAlign w:val="center"/>
          </w:tcPr>
          <w:p w:rsidR="00F2739E" w:rsidRDefault="00F2739E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</w:t>
            </w:r>
            <w:r w:rsidR="004163B7">
              <w:rPr>
                <w:rFonts w:hint="eastAsia"/>
              </w:rPr>
              <w:t>1275</w:t>
            </w:r>
          </w:p>
        </w:tc>
        <w:tc>
          <w:tcPr>
            <w:tcW w:w="2366" w:type="dxa"/>
            <w:vAlign w:val="center"/>
          </w:tcPr>
          <w:p w:rsidR="00F2739E" w:rsidRDefault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72.7</w:t>
            </w:r>
          </w:p>
        </w:tc>
        <w:tc>
          <w:tcPr>
            <w:tcW w:w="1980" w:type="dxa"/>
          </w:tcPr>
          <w:p w:rsidR="00F2739E" w:rsidRDefault="00F2739E"/>
        </w:tc>
        <w:tc>
          <w:tcPr>
            <w:tcW w:w="2160" w:type="dxa"/>
          </w:tcPr>
          <w:p w:rsidR="00F2739E" w:rsidRDefault="00F2739E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NGC2339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34.7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NGC2403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 xml:space="preserve">3.6 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NGC2608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 xml:space="preserve">25.5 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NGC3198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14.1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10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NGC3516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38.9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NGC3627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 xml:space="preserve">10.1 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NGC4321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 xml:space="preserve">15.8 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NGC4414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 xml:space="preserve">18.3 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09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NGC4536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 xml:space="preserve">14.9 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  <w:tr w:rsidR="004163B7" w:rsidTr="00E050BB">
        <w:trPr>
          <w:trHeight w:val="410"/>
        </w:trPr>
        <w:tc>
          <w:tcPr>
            <w:tcW w:w="2134" w:type="dxa"/>
            <w:vAlign w:val="center"/>
          </w:tcPr>
          <w:p w:rsidR="004163B7" w:rsidRDefault="004163B7" w:rsidP="004163B7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NGC7678</w:t>
            </w:r>
          </w:p>
        </w:tc>
        <w:tc>
          <w:tcPr>
            <w:tcW w:w="2366" w:type="dxa"/>
            <w:vAlign w:val="center"/>
          </w:tcPr>
          <w:p w:rsidR="004163B7" w:rsidRDefault="004163B7" w:rsidP="004163B7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51.80</w:t>
            </w:r>
          </w:p>
        </w:tc>
        <w:tc>
          <w:tcPr>
            <w:tcW w:w="1980" w:type="dxa"/>
          </w:tcPr>
          <w:p w:rsidR="004163B7" w:rsidRDefault="004163B7" w:rsidP="004163B7"/>
        </w:tc>
        <w:tc>
          <w:tcPr>
            <w:tcW w:w="2160" w:type="dxa"/>
          </w:tcPr>
          <w:p w:rsidR="004163B7" w:rsidRDefault="004163B7" w:rsidP="004163B7"/>
        </w:tc>
      </w:tr>
    </w:tbl>
    <w:p w:rsidR="00F2739E" w:rsidRDefault="00F2739E" w:rsidP="00E050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ハッブル則　銀河一覧</w:t>
      </w:r>
    </w:p>
    <w:p w:rsidR="00F2739E" w:rsidRDefault="00F2739E" w:rsidP="00E050BB"/>
    <w:p w:rsidR="00F2739E" w:rsidRDefault="00F2739E" w:rsidP="00E050BB">
      <w:r>
        <w:rPr>
          <w:rFonts w:hint="eastAsia"/>
        </w:rPr>
        <w:t>データについて</w:t>
      </w:r>
    </w:p>
    <w:p w:rsidR="00F2739E" w:rsidRDefault="00F2739E" w:rsidP="00E050BB">
      <w:pPr>
        <w:numPr>
          <w:ilvl w:val="1"/>
          <w:numId w:val="1"/>
        </w:numPr>
        <w:tabs>
          <w:tab w:val="clear" w:pos="780"/>
          <w:tab w:val="num" w:pos="993"/>
        </w:tabs>
        <w:ind w:leftChars="301" w:left="992"/>
      </w:pPr>
      <w:r>
        <w:rPr>
          <w:rFonts w:hint="eastAsia"/>
        </w:rPr>
        <w:t>銀河のスペクトル画像データは</w:t>
      </w:r>
      <w:r>
        <w:rPr>
          <w:rFonts w:hint="eastAsia"/>
        </w:rPr>
        <w:t>SMOKA</w:t>
      </w:r>
      <w:r>
        <w:rPr>
          <w:rFonts w:hint="eastAsia"/>
        </w:rPr>
        <w:t>からのデータ</w:t>
      </w:r>
      <w:r w:rsidR="008C0B41">
        <w:rPr>
          <w:rFonts w:hint="eastAsia"/>
        </w:rPr>
        <w:t>と東広島天文台の</w:t>
      </w:r>
      <w:r w:rsidR="008C0B41">
        <w:rPr>
          <w:rFonts w:hint="eastAsia"/>
        </w:rPr>
        <w:t>150</w:t>
      </w:r>
      <w:r w:rsidR="008C0B41">
        <w:rPr>
          <w:rFonts w:hint="eastAsia"/>
        </w:rPr>
        <w:t>㎝（かなた）望遠鏡で観測された</w:t>
      </w:r>
      <w:r w:rsidR="001D076F">
        <w:rPr>
          <w:rFonts w:hint="eastAsia"/>
        </w:rPr>
        <w:t>データ</w:t>
      </w:r>
      <w:r>
        <w:rPr>
          <w:rFonts w:hint="eastAsia"/>
        </w:rPr>
        <w:t>です。</w:t>
      </w:r>
    </w:p>
    <w:p w:rsidR="00F2739E" w:rsidRDefault="00F2739E" w:rsidP="00E050BB">
      <w:pPr>
        <w:numPr>
          <w:ilvl w:val="0"/>
          <w:numId w:val="5"/>
        </w:numPr>
        <w:tabs>
          <w:tab w:val="clear" w:pos="1680"/>
          <w:tab w:val="num" w:pos="1276"/>
        </w:tabs>
        <w:ind w:leftChars="472" w:left="1275" w:hanging="284"/>
      </w:pPr>
      <w:r>
        <w:rPr>
          <w:rFonts w:hint="eastAsia"/>
        </w:rPr>
        <w:t>SMOKA</w:t>
      </w:r>
      <w:r>
        <w:rPr>
          <w:rFonts w:hint="eastAsia"/>
        </w:rPr>
        <w:t>は国立天文台のデータアーカイブで、この</w:t>
      </w:r>
      <w:r w:rsidR="001D076F">
        <w:rPr>
          <w:rFonts w:hint="eastAsia"/>
        </w:rPr>
        <w:t>教材のデータ</w:t>
      </w:r>
      <w:r>
        <w:rPr>
          <w:rFonts w:hint="eastAsia"/>
        </w:rPr>
        <w:t>は国立天文台岡山天体物理観測所の</w:t>
      </w:r>
      <w:r>
        <w:rPr>
          <w:rFonts w:hint="eastAsia"/>
        </w:rPr>
        <w:t>188cm</w:t>
      </w:r>
      <w:r>
        <w:rPr>
          <w:rFonts w:hint="eastAsia"/>
        </w:rPr>
        <w:t>望遠鏡とカセグレン分光器で観測されたものです。</w:t>
      </w:r>
    </w:p>
    <w:p w:rsidR="00F2739E" w:rsidRDefault="00F2739E" w:rsidP="00E050BB">
      <w:r>
        <w:rPr>
          <w:rFonts w:hint="eastAsia"/>
        </w:rPr>
        <w:t>参考教材</w:t>
      </w:r>
    </w:p>
    <w:p w:rsidR="00F2739E" w:rsidRDefault="00F2739E" w:rsidP="00E050BB">
      <w:pPr>
        <w:ind w:firstLineChars="100" w:firstLine="210"/>
      </w:pPr>
      <w:r>
        <w:rPr>
          <w:rFonts w:hint="eastAsia"/>
        </w:rPr>
        <w:t>Sky Server</w:t>
      </w:r>
      <w:r>
        <w:rPr>
          <w:rFonts w:hint="eastAsia"/>
        </w:rPr>
        <w:t>（日本語）（</w:t>
      </w:r>
      <w:r>
        <w:rPr>
          <w:rFonts w:ascii="ＭＳ ゴシック" w:hAnsi="ＭＳ ゴシック"/>
        </w:rPr>
        <w:t>http://skyserver.sdss.org/edr/jp</w:t>
      </w:r>
      <w:r>
        <w:rPr>
          <w:rFonts w:ascii="ＭＳ ゴシック" w:hAnsi="ＭＳ ゴシック" w:hint="eastAsia"/>
        </w:rPr>
        <w:t>/</w:t>
      </w:r>
      <w:r>
        <w:rPr>
          <w:rFonts w:hint="eastAsia"/>
        </w:rPr>
        <w:t>）</w:t>
      </w:r>
    </w:p>
    <w:p w:rsidR="00F2739E" w:rsidRDefault="00F2739E" w:rsidP="00E050BB">
      <w:pPr>
        <w:ind w:firstLineChars="100" w:firstLine="210"/>
      </w:pPr>
    </w:p>
    <w:sectPr w:rsidR="00F2739E" w:rsidSect="004F669C">
      <w:headerReference w:type="default" r:id="rId18"/>
      <w:pgSz w:w="11906" w:h="16838" w:code="9"/>
      <w:pgMar w:top="1418" w:right="1418" w:bottom="1418" w:left="1418" w:header="851" w:footer="992" w:gutter="0"/>
      <w:pgBorders>
        <w:top w:val="single" w:sz="4" w:space="5" w:color="auto"/>
        <w:bottom w:val="single" w:sz="4" w:space="5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C7" w:rsidRDefault="00D201C7">
      <w:r>
        <w:separator/>
      </w:r>
    </w:p>
  </w:endnote>
  <w:endnote w:type="continuationSeparator" w:id="0">
    <w:p w:rsidR="00D201C7" w:rsidRDefault="00D2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okmanOldStyl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C7" w:rsidRDefault="00D201C7">
      <w:r>
        <w:separator/>
      </w:r>
    </w:p>
  </w:footnote>
  <w:footnote w:type="continuationSeparator" w:id="0">
    <w:p w:rsidR="00D201C7" w:rsidRDefault="00D2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06" w:rsidRDefault="00F32B06">
    <w:pPr>
      <w:pStyle w:val="a5"/>
      <w:jc w:val="right"/>
    </w:pPr>
    <w:r>
      <w:rPr>
        <w:rFonts w:hint="eastAsia"/>
      </w:rPr>
      <w:t>PAOFITS</w:t>
    </w:r>
    <w:r>
      <w:rPr>
        <w:rFonts w:hint="eastAsia"/>
      </w:rPr>
      <w:t>実習：距離梯子４【ハッブルの法則】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A92"/>
    <w:multiLevelType w:val="hybridMultilevel"/>
    <w:tmpl w:val="B73045DA"/>
    <w:lvl w:ilvl="0" w:tplc="7A023CE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98A3B74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154ED3"/>
    <w:multiLevelType w:val="hybridMultilevel"/>
    <w:tmpl w:val="CF6C07AA"/>
    <w:lvl w:ilvl="0" w:tplc="74E29D5E">
      <w:numFmt w:val="bullet"/>
      <w:lvlText w:val="☆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32ED65D7"/>
    <w:multiLevelType w:val="hybridMultilevel"/>
    <w:tmpl w:val="AFD2BAB8"/>
    <w:lvl w:ilvl="0" w:tplc="886883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C726AAE"/>
    <w:multiLevelType w:val="hybridMultilevel"/>
    <w:tmpl w:val="08FAAF12"/>
    <w:lvl w:ilvl="0" w:tplc="E90C0A0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607CCF"/>
    <w:multiLevelType w:val="hybridMultilevel"/>
    <w:tmpl w:val="6E6C8CC2"/>
    <w:lvl w:ilvl="0" w:tplc="31D2CD8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3DB"/>
    <w:rsid w:val="000327A6"/>
    <w:rsid w:val="00044989"/>
    <w:rsid w:val="00046E75"/>
    <w:rsid w:val="0012326F"/>
    <w:rsid w:val="001D076F"/>
    <w:rsid w:val="003E3C93"/>
    <w:rsid w:val="00410F81"/>
    <w:rsid w:val="004163B7"/>
    <w:rsid w:val="0047465A"/>
    <w:rsid w:val="004F669C"/>
    <w:rsid w:val="005A754F"/>
    <w:rsid w:val="005C7EB2"/>
    <w:rsid w:val="00640646"/>
    <w:rsid w:val="00660AA6"/>
    <w:rsid w:val="006D3E7D"/>
    <w:rsid w:val="0082606E"/>
    <w:rsid w:val="008A168C"/>
    <w:rsid w:val="008B0E48"/>
    <w:rsid w:val="008C0B41"/>
    <w:rsid w:val="008C4B16"/>
    <w:rsid w:val="00970997"/>
    <w:rsid w:val="00991BCC"/>
    <w:rsid w:val="00A023DB"/>
    <w:rsid w:val="00A30FAF"/>
    <w:rsid w:val="00A62029"/>
    <w:rsid w:val="00A97550"/>
    <w:rsid w:val="00B72D5A"/>
    <w:rsid w:val="00B73711"/>
    <w:rsid w:val="00BE00CA"/>
    <w:rsid w:val="00C964C1"/>
    <w:rsid w:val="00D201C7"/>
    <w:rsid w:val="00D81DBC"/>
    <w:rsid w:val="00D85AFF"/>
    <w:rsid w:val="00DA03E1"/>
    <w:rsid w:val="00E050BB"/>
    <w:rsid w:val="00E841FA"/>
    <w:rsid w:val="00E9466D"/>
    <w:rsid w:val="00EF630E"/>
    <w:rsid w:val="00F079D6"/>
    <w:rsid w:val="00F2739E"/>
    <w:rsid w:val="00F3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6"/>
        <o:entry new="10" old="9"/>
        <o:entry new="11" old="10"/>
        <o:entry new="12" old="0"/>
        <o:entry new="13" old="0"/>
        <o:entry new="14" old="0"/>
        <o:entry new="15" old="0"/>
        <o:entry new="16" old="15"/>
        <o:entry new="17" old="15"/>
        <o:entry new="18" old="1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F669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69C"/>
    <w:rPr>
      <w:color w:val="0000FF"/>
      <w:u w:val="single"/>
    </w:rPr>
  </w:style>
  <w:style w:type="paragraph" w:styleId="a4">
    <w:name w:val="Balloon Text"/>
    <w:basedOn w:val="a"/>
    <w:semiHidden/>
    <w:rsid w:val="004F66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F669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66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2257-13B3-49F5-AA9C-F1A3CBE5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【ハッブル則テキスト】</vt:lpstr>
      <vt:lpstr> 【ハッブル則テキスト】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【ハッブル則テキスト】</dc:title>
  <dc:subject/>
  <dc:creator>畠　浩二</dc:creator>
  <cp:keywords/>
  <dc:description/>
  <cp:lastModifiedBy> </cp:lastModifiedBy>
  <cp:revision>3</cp:revision>
  <cp:lastPrinted>2004-07-05T08:05:00Z</cp:lastPrinted>
  <dcterms:created xsi:type="dcterms:W3CDTF">2012-02-17T23:58:00Z</dcterms:created>
  <dcterms:modified xsi:type="dcterms:W3CDTF">2012-02-18T00:00:00Z</dcterms:modified>
</cp:coreProperties>
</file>